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9048"/>
        </w:tabs>
        <w:spacing w:before="5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4956175</wp:posOffset>
            </wp:positionH>
            <wp:positionV relativeFrom="paragraph">
              <wp:posOffset>-152399</wp:posOffset>
            </wp:positionV>
            <wp:extent cx="1219200" cy="1219200"/>
            <wp:effectExtent b="0" l="0" r="0" t="0"/>
            <wp:wrapNone/>
            <wp:docPr descr="C:\Users\PRA SECRETARIA02\AppData\Local\Microsoft\Windows\INetCache\Content.Word\Logo VERSÃO 1 COLORIDA JPEG_Prancheta 1_Prancheta 1.jpg" id="90" name="image1.jpg"/>
            <a:graphic>
              <a:graphicData uri="http://schemas.openxmlformats.org/drawingml/2006/picture">
                <pic:pic>
                  <pic:nvPicPr>
                    <pic:cNvPr descr="C:\Users\PRA SECRETARIA02\AppData\Local\Microsoft\Windows\INetCache\Content.Word\Logo VERSÃO 1 COLORIDA JPEG_Prancheta 1_Prancheta 1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753110</wp:posOffset>
            </wp:positionH>
            <wp:positionV relativeFrom="paragraph">
              <wp:posOffset>38100</wp:posOffset>
            </wp:positionV>
            <wp:extent cx="602615" cy="866775"/>
            <wp:effectExtent b="0" l="0" r="0" t="0"/>
            <wp:wrapNone/>
            <wp:docPr descr="Logo_UFPB2" id="91" name="image2.jpg"/>
            <a:graphic>
              <a:graphicData uri="http://schemas.openxmlformats.org/drawingml/2006/picture">
                <pic:pic>
                  <pic:nvPicPr>
                    <pic:cNvPr descr="Logo_UFPB2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866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360" w:lineRule="auto"/>
        <w:ind w:left="-567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360" w:lineRule="auto"/>
        <w:ind w:left="-567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UNIVERSIDADE FEDERAL DA PARAÍBA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360" w:lineRule="auto"/>
        <w:ind w:left="-567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PRÓ-REITORIA DE ADMINISTRAÇÃO</w:t>
      </w:r>
    </w:p>
    <w:p w:rsidR="00000000" w:rsidDel="00000000" w:rsidP="00000000" w:rsidRDefault="00000000" w:rsidRPr="00000000" w14:paraId="00000005">
      <w:pPr>
        <w:spacing w:before="1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1" w:line="244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FORMULÁRIO DE SOLICITAÇÃO DE PAGAMENTO DE PUBLICAÇÃO DE ARTIGO CIENTÍFICO EM PERIÓDICO INTERNACIONAL</w:t>
      </w:r>
    </w:p>
    <w:p w:rsidR="00000000" w:rsidDel="00000000" w:rsidP="00000000" w:rsidRDefault="00000000" w:rsidRPr="00000000" w14:paraId="00000007">
      <w:pPr>
        <w:spacing w:before="101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INEXIGIBILIDADE (Art. 74, Caput - Lei nº 14.133/2021)</w:t>
      </w:r>
    </w:p>
    <w:p w:rsidR="00000000" w:rsidDel="00000000" w:rsidP="00000000" w:rsidRDefault="00000000" w:rsidRPr="00000000" w14:paraId="00000008">
      <w:pPr>
        <w:spacing w:before="101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6.0" w:type="dxa"/>
        <w:jc w:val="left"/>
        <w:tblInd w:w="154.0" w:type="dxa"/>
        <w:tblBorders>
          <w:top w:color="2b2b2b" w:space="0" w:sz="18" w:val="single"/>
          <w:left w:color="2b2b2b" w:space="0" w:sz="18" w:val="single"/>
          <w:bottom w:color="2b2b2b" w:space="0" w:sz="18" w:val="single"/>
          <w:right w:color="2b2b2b" w:space="0" w:sz="18" w:val="single"/>
          <w:insideH w:color="2b2b2b" w:space="0" w:sz="18" w:val="single"/>
          <w:insideV w:color="2b2b2b" w:space="0" w:sz="18" w:val="single"/>
        </w:tblBorders>
        <w:tblLayout w:type="fixed"/>
        <w:tblLook w:val="0000"/>
      </w:tblPr>
      <w:tblGrid>
        <w:gridCol w:w="4669"/>
        <w:gridCol w:w="185"/>
        <w:gridCol w:w="5622"/>
        <w:tblGridChange w:id="0">
          <w:tblGrid>
            <w:gridCol w:w="4669"/>
            <w:gridCol w:w="185"/>
            <w:gridCol w:w="5622"/>
          </w:tblGrid>
        </w:tblGridChange>
      </w:tblGrid>
      <w:tr>
        <w:trPr>
          <w:cantSplit w:val="0"/>
          <w:trHeight w:val="523" w:hRule="atLeast"/>
          <w:tblHeader w:val="0"/>
        </w:trPr>
        <w:tc>
          <w:tcPr>
            <w:gridSpan w:val="3"/>
            <w:tcBorders>
              <w:right w:color="7f7f7f" w:space="0" w:sz="18" w:val="single"/>
            </w:tcBorders>
            <w:shd w:fill="dcdcdc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491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IDENTIFICAÇÃO DA UNIDADE SOLICITANTE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3"/>
            <w:tcBorders>
              <w:right w:color="7f7f7f" w:space="0" w:sz="18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Unidade Solicitante: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3"/>
            <w:tcBorders>
              <w:right w:color="7f7f7f" w:space="0" w:sz="18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Responsável para contato: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tcBorders>
              <w:bottom w:color="7f7f7f" w:space="0" w:sz="18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</w:tc>
        <w:tc>
          <w:tcPr>
            <w:gridSpan w:val="2"/>
            <w:tcBorders>
              <w:bottom w:color="7f7f7f" w:space="0" w:sz="18" w:val="single"/>
              <w:right w:color="7f7f7f" w:space="0" w:sz="18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3"/>
            <w:tcBorders>
              <w:right w:color="7f7f7f" w:space="0" w:sz="18" w:val="single"/>
            </w:tcBorders>
            <w:shd w:fill="dcdcdc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491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IDENTIFICAÇÃO DO PROPOSTO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3"/>
            <w:tcBorders>
              <w:right w:color="7f7f7f" w:space="0" w:sz="18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  <w:tc>
          <w:tcPr>
            <w:tcBorders>
              <w:right w:color="7f7f7f" w:space="0" w:sz="18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3"/>
            <w:tcBorders>
              <w:right w:color="7f7f7f" w:space="0" w:sz="18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3"/>
            <w:tcBorders>
              <w:bottom w:color="7f7f7f" w:space="0" w:sz="18" w:val="single"/>
              <w:right w:color="7f7f7f" w:space="0" w:sz="18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Matrícula Siape/Matrícula SIGAA (se estudante):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3"/>
            <w:tcBorders>
              <w:right w:color="7f7f7f" w:space="0" w:sz="18" w:val="single"/>
            </w:tcBorders>
            <w:shd w:fill="dcdcdc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491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DADOS DA PUBLICAÇÃO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3"/>
            <w:tcBorders>
              <w:right w:color="7f7f7f" w:space="0" w:sz="18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Periódico: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gridSpan w:val="3"/>
            <w:tcBorders>
              <w:right w:color="7f7f7f" w:space="0" w:sz="18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31" w:right="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Título do artigo a ser publicado: 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3"/>
            <w:tcBorders>
              <w:right w:color="7f7f7f" w:space="0" w:sz="18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limite para o pagamento da publicação (Se houver):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3"/>
            <w:tcBorders>
              <w:right w:color="7f7f7f" w:space="0" w:sz="18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Valor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 Publicação (moeda estrangeira): 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3"/>
            <w:tcBorders>
              <w:bottom w:color="7f7f7f" w:space="0" w:sz="18" w:val="single"/>
              <w:right w:color="7f7f7f" w:space="0" w:sz="18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País de realização da publicação: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3"/>
            <w:tcBorders>
              <w:right w:color="7f7f7f" w:space="0" w:sz="18" w:val="single"/>
            </w:tcBorders>
            <w:shd w:fill="dcdcdc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491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DADOS DO PERIÓDICO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3"/>
            <w:tcBorders>
              <w:right w:color="7f7f7f" w:space="0" w:sz="18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3"/>
            <w:tcBorders>
              <w:right w:color="7f7f7f" w:space="0" w:sz="18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Fator de Impacto: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3"/>
            <w:tcBorders>
              <w:right w:color="7f7f7f" w:space="0" w:sz="18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NIF (Número de Identificação Fiscal):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3"/>
            <w:tcBorders>
              <w:right w:color="7f7f7f" w:space="0" w:sz="18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ISSN: 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3"/>
            <w:tcBorders>
              <w:right w:color="7f7f7f" w:space="0" w:sz="18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Qualis:</w:t>
            </w:r>
          </w:p>
        </w:tc>
      </w:tr>
    </w:tbl>
    <w:p w:rsidR="00000000" w:rsidDel="00000000" w:rsidP="00000000" w:rsidRDefault="00000000" w:rsidRPr="00000000" w14:paraId="00000048">
      <w:pPr>
        <w:spacing w:after="1" w:before="2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106" w:lineRule="auto"/>
        <w:ind w:left="232" w:firstLine="0"/>
        <w:rPr>
          <w:rFonts w:ascii="Arial" w:cs="Arial" w:eastAsia="Arial" w:hAnsi="Arial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before="106" w:lineRule="auto"/>
        <w:ind w:left="232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before="106" w:lineRule="auto"/>
        <w:ind w:left="232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Observações:</w:t>
      </w:r>
    </w:p>
    <w:p w:rsidR="00000000" w:rsidDel="00000000" w:rsidP="00000000" w:rsidRDefault="00000000" w:rsidRPr="00000000" w14:paraId="0000004C">
      <w:pPr>
        <w:spacing w:before="106" w:lineRule="auto"/>
        <w:ind w:left="232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" w:line="360" w:lineRule="auto"/>
        <w:ind w:left="23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Incluir no Processo: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2.1259842519685" w:right="251.81102362204797" w:hanging="4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Memorando/Ofício de requisição assinado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pelo titular da unidade solicitante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2.1259842519685" w:right="-33" w:hanging="4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Declaração de vínculo com a instituição;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2.1259842519685" w:right="5271" w:hanging="4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Carta de Aceite da Publicação;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2.1259842519685" w:right="5271" w:hanging="4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Proforma Invoice;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2.1259842519685" w:right="5271" w:hanging="4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Cópia do Artigo a ser publicado;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2.1259842519685" w:right="5271" w:hanging="4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Fonte de recursos/Nota de Dotação.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66" w:right="5271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" w:line="360" w:lineRule="auto"/>
        <w:ind w:left="992.1259842519685" w:right="0" w:hanging="4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Informações Importantes: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2.1259842519685" w:right="251.81102362204797" w:hanging="4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</w:t>
        <w:tab/>
        <w:t xml:space="preserve">formulário deverá ser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assinado pelo proponente (interessado) e pelo titular da unidade;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92.1259842519685" w:right="251.81102362204797" w:hanging="4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Fatura Invoice deverá conter: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59.0551181102362" w:right="251.81102362204797" w:hanging="435.0000000000001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Endereçamento à Universidade Federal da Paraíba;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59.0551181102362" w:right="251.81102362204797" w:hanging="435.0000000000001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Dados do beneficiário, como endereço e telefone;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59.0551181102362" w:right="251.81102362204797" w:hanging="435.0000000000001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Dados bancários do beneficiário, como banco do beneficiário, IBAN e CódigoSwift;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59.0551181102362" w:right="251.81102362204797" w:hanging="435.0000000000001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Moeda a ser contratada;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59.0551181102362" w:right="251.81102362204797" w:hanging="435.0000000000001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Valor.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51.81102362204797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2.1259842519685" w:right="251.81102362204797" w:hanging="42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NIF (Número de Identificação Fiscal):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59.0551181102362" w:right="251.81102362204797" w:hanging="425.19685039370074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 regra, pode ser solicitado por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e-mail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junto ao setor financeiro (ou semelhante) da empresa organizadora;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59.0551181102362" w:right="251.81102362204797" w:hanging="425.19685039370074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 regra, é intitulado de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Tax Identification Number (TIN ou TaxID), VAT identification Number, Número de Identificación Fiscal, Codice fiscale entre outros;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59.0551181102362" w:right="251.81102362204797" w:hanging="425.19685039370074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 regra, pode ser encontrado na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Tax Return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(declaração de impostos ou receitas) ou documento equivalente no país da empresa.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before="6" w:lineRule="auto"/>
        <w:ind w:left="992.1259842519685" w:hanging="42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79375</wp:posOffset>
                </wp:positionH>
                <wp:positionV relativeFrom="paragraph">
                  <wp:posOffset>106045</wp:posOffset>
                </wp:positionV>
                <wp:extent cx="6652260" cy="19685"/>
                <wp:effectExtent b="0" l="0" r="0" t="0"/>
                <wp:wrapTopAndBottom distB="0" distT="0"/>
                <wp:docPr id="8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19225" y="3769500"/>
                          <a:ext cx="6652260" cy="19685"/>
                          <a:chOff x="2019225" y="3769500"/>
                          <a:chExt cx="6652275" cy="19725"/>
                        </a:xfrm>
                      </wpg:grpSpPr>
                      <wpg:grpSp>
                        <wpg:cNvGrpSpPr/>
                        <wpg:grpSpPr>
                          <a:xfrm>
                            <a:off x="2019235" y="3769523"/>
                            <a:ext cx="6652260" cy="20320"/>
                            <a:chOff x="704" y="166"/>
                            <a:chExt cx="10476" cy="32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705" y="167"/>
                              <a:ext cx="10475" cy="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704" y="166"/>
                              <a:ext cx="10476" cy="16"/>
                            </a:xfrm>
                            <a:custGeom>
                              <a:rect b="b" l="l" r="r" t="t"/>
                              <a:pathLst>
                                <a:path extrusionOk="0" h="16" w="10476">
                                  <a:moveTo>
                                    <a:pt x="1046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475" y="0"/>
                                  </a:lnTo>
                                  <a:lnTo>
                                    <a:pt x="1046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704" y="182"/>
                              <a:ext cx="10476" cy="16"/>
                            </a:xfrm>
                            <a:custGeom>
                              <a:rect b="b" l="l" r="r" t="t"/>
                              <a:pathLst>
                                <a:path extrusionOk="0" h="16" w="10476">
                                  <a:moveTo>
                                    <a:pt x="10475" y="15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0460" y="0"/>
                                  </a:lnTo>
                                  <a:lnTo>
                                    <a:pt x="1047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704" y="166"/>
                              <a:ext cx="16" cy="31"/>
                            </a:xfrm>
                            <a:custGeom>
                              <a:rect b="b" l="l" r="r" t="t"/>
                              <a:pathLst>
                                <a:path extrusionOk="0" h="31" w="16">
                                  <a:moveTo>
                                    <a:pt x="0" y="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11164" y="166"/>
                              <a:ext cx="16" cy="31"/>
                            </a:xfrm>
                            <a:custGeom>
                              <a:rect b="b" l="l" r="r" t="t"/>
                              <a:pathLst>
                                <a:path extrusionOk="0" h="31" w="16">
                                  <a:moveTo>
                                    <a:pt x="15" y="30"/>
                                  </a:moveTo>
                                  <a:lnTo>
                                    <a:pt x="0" y="3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5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79375</wp:posOffset>
                </wp:positionH>
                <wp:positionV relativeFrom="paragraph">
                  <wp:posOffset>106045</wp:posOffset>
                </wp:positionV>
                <wp:extent cx="6652260" cy="19685"/>
                <wp:effectExtent b="0" l="0" r="0" t="0"/>
                <wp:wrapTopAndBottom distB="0" distT="0"/>
                <wp:docPr id="8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2260" cy="19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84138</wp:posOffset>
                </wp:positionH>
                <wp:positionV relativeFrom="paragraph">
                  <wp:posOffset>354648</wp:posOffset>
                </wp:positionV>
                <wp:extent cx="6642100" cy="39370"/>
                <wp:effectExtent b="0" l="0" r="0" t="0"/>
                <wp:wrapTopAndBottom distB="0" distT="0"/>
                <wp:docPr id="8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029713" y="3765078"/>
                          <a:ext cx="6632575" cy="29845"/>
                        </a:xfrm>
                        <a:custGeom>
                          <a:rect b="b" l="l" r="r" t="t"/>
                          <a:pathLst>
                            <a:path extrusionOk="0" h="47" w="10445">
                              <a:moveTo>
                                <a:pt x="10445" y="31"/>
                              </a:moveTo>
                              <a:lnTo>
                                <a:pt x="0" y="31"/>
                              </a:lnTo>
                              <a:lnTo>
                                <a:pt x="0" y="46"/>
                              </a:lnTo>
                              <a:lnTo>
                                <a:pt x="10445" y="46"/>
                              </a:lnTo>
                              <a:lnTo>
                                <a:pt x="10445" y="31"/>
                              </a:lnTo>
                              <a:close/>
                              <a:moveTo>
                                <a:pt x="10445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0445" y="15"/>
                              </a:lnTo>
                              <a:lnTo>
                                <a:pt x="10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84138</wp:posOffset>
                </wp:positionH>
                <wp:positionV relativeFrom="paragraph">
                  <wp:posOffset>354648</wp:posOffset>
                </wp:positionV>
                <wp:extent cx="6642100" cy="39370"/>
                <wp:effectExtent b="0" l="0" r="0" t="0"/>
                <wp:wrapTopAndBottom distB="0" distT="0"/>
                <wp:docPr id="8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2100" cy="393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10" w:type="default"/>
      <w:pgSz w:h="16840" w:w="11900" w:orient="portrait"/>
      <w:pgMar w:bottom="380" w:top="480" w:left="580" w:right="580" w:header="0" w:footer="1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102553</wp:posOffset>
              </wp:positionH>
              <wp:positionV relativeFrom="paragraph">
                <wp:posOffset>10434003</wp:posOffset>
              </wp:positionV>
              <wp:extent cx="4355465" cy="177165"/>
              <wp:effectExtent b="0" l="0" r="0" t="0"/>
              <wp:wrapNone/>
              <wp:docPr id="89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3173030" y="3696180"/>
                        <a:ext cx="43459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102553</wp:posOffset>
              </wp:positionH>
              <wp:positionV relativeFrom="paragraph">
                <wp:posOffset>10434003</wp:posOffset>
              </wp:positionV>
              <wp:extent cx="4355465" cy="177165"/>
              <wp:effectExtent b="0" l="0" r="0" t="0"/>
              <wp:wrapNone/>
              <wp:docPr id="89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55465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4740593</wp:posOffset>
              </wp:positionH>
              <wp:positionV relativeFrom="paragraph">
                <wp:posOffset>10434003</wp:posOffset>
              </wp:positionV>
              <wp:extent cx="2002790" cy="177165"/>
              <wp:effectExtent b="0" l="0" r="0" t="0"/>
              <wp:wrapNone/>
              <wp:docPr id="87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4349368" y="3696180"/>
                        <a:ext cx="199326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4740593</wp:posOffset>
              </wp:positionH>
              <wp:positionV relativeFrom="paragraph">
                <wp:posOffset>10434003</wp:posOffset>
              </wp:positionV>
              <wp:extent cx="2002790" cy="177165"/>
              <wp:effectExtent b="0" l="0" r="0" t="0"/>
              <wp:wrapNone/>
              <wp:docPr id="8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2790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91" w:hanging="360"/>
      </w:pPr>
      <w:rPr/>
    </w:lvl>
    <w:lvl w:ilvl="1">
      <w:start w:val="1"/>
      <w:numFmt w:val="lowerLetter"/>
      <w:lvlText w:val="%2."/>
      <w:lvlJc w:val="left"/>
      <w:pPr>
        <w:ind w:left="1211" w:hanging="360"/>
      </w:pPr>
      <w:rPr/>
    </w:lvl>
    <w:lvl w:ilvl="2">
      <w:start w:val="1"/>
      <w:numFmt w:val="lowerRoman"/>
      <w:lvlText w:val="%3."/>
      <w:lvlJc w:val="right"/>
      <w:pPr>
        <w:ind w:left="1931" w:hanging="180"/>
      </w:pPr>
      <w:rPr/>
    </w:lvl>
    <w:lvl w:ilvl="3">
      <w:start w:val="1"/>
      <w:numFmt w:val="decimal"/>
      <w:lvlText w:val="%4."/>
      <w:lvlJc w:val="left"/>
      <w:pPr>
        <w:ind w:left="2651" w:hanging="360"/>
      </w:pPr>
      <w:rPr/>
    </w:lvl>
    <w:lvl w:ilvl="4">
      <w:start w:val="1"/>
      <w:numFmt w:val="lowerLetter"/>
      <w:lvlText w:val="%5."/>
      <w:lvlJc w:val="left"/>
      <w:pPr>
        <w:ind w:left="3371" w:hanging="360"/>
      </w:pPr>
      <w:rPr/>
    </w:lvl>
    <w:lvl w:ilvl="5">
      <w:start w:val="1"/>
      <w:numFmt w:val="lowerRoman"/>
      <w:lvlText w:val="%6."/>
      <w:lvlJc w:val="right"/>
      <w:pPr>
        <w:ind w:left="4091" w:hanging="180"/>
      </w:pPr>
      <w:rPr/>
    </w:lvl>
    <w:lvl w:ilvl="6">
      <w:start w:val="1"/>
      <w:numFmt w:val="decimal"/>
      <w:lvlText w:val="%7."/>
      <w:lvlJc w:val="left"/>
      <w:pPr>
        <w:ind w:left="4811" w:hanging="360"/>
      </w:pPr>
      <w:rPr/>
    </w:lvl>
    <w:lvl w:ilvl="7">
      <w:start w:val="1"/>
      <w:numFmt w:val="lowerLetter"/>
      <w:lvlText w:val="%8."/>
      <w:lvlJc w:val="left"/>
      <w:pPr>
        <w:ind w:left="5531" w:hanging="360"/>
      </w:pPr>
      <w:rPr/>
    </w:lvl>
    <w:lvl w:ilvl="8">
      <w:start w:val="1"/>
      <w:numFmt w:val="lowerRoman"/>
      <w:lvlText w:val="%9."/>
      <w:lvlJc w:val="right"/>
      <w:pPr>
        <w:ind w:left="6251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56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8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00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72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44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16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8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60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32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2"/>
        <w:szCs w:val="22"/>
        <w:lang w:val="pt_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3C38AB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3C38AB"/>
    <w:rPr>
      <w:rFonts w:ascii="Arial MT" w:cs="Arial MT" w:eastAsia="Arial MT" w:hAnsi="Arial MT"/>
      <w:sz w:val="24"/>
      <w:szCs w:val="24"/>
    </w:rPr>
  </w:style>
  <w:style w:type="paragraph" w:styleId="PargrafodaLista">
    <w:name w:val="List Paragraph"/>
    <w:basedOn w:val="Normal"/>
    <w:uiPriority w:val="1"/>
    <w:qFormat w:val="1"/>
    <w:rsid w:val="003C38AB"/>
  </w:style>
  <w:style w:type="paragraph" w:styleId="TableParagraph" w:customStyle="1">
    <w:name w:val="Table Paragraph"/>
    <w:basedOn w:val="Normal"/>
    <w:uiPriority w:val="1"/>
    <w:qFormat w:val="1"/>
    <w:rsid w:val="003C38AB"/>
    <w:pPr>
      <w:spacing w:before="120"/>
      <w:ind w:left="13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12D22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12D22"/>
    <w:rPr>
      <w:rFonts w:ascii="Tahoma" w:cs="Tahoma" w:eastAsia="Verdana" w:hAnsi="Tahoma"/>
      <w:sz w:val="16"/>
      <w:szCs w:val="16"/>
      <w:lang w:val="pt-PT"/>
    </w:rPr>
  </w:style>
  <w:style w:type="paragraph" w:styleId="Cabealho">
    <w:name w:val="header"/>
    <w:basedOn w:val="Normal"/>
    <w:link w:val="CabealhoChar"/>
    <w:rsid w:val="002C6C50"/>
    <w:pPr>
      <w:widowControl w:val="1"/>
      <w:tabs>
        <w:tab w:val="center" w:pos="4252"/>
        <w:tab w:val="right" w:pos="8504"/>
      </w:tabs>
      <w:autoSpaceDE w:val="1"/>
      <w:autoSpaceDN w:val="1"/>
    </w:pPr>
    <w:rPr>
      <w:rFonts w:ascii="Calibri" w:cs="Times New Roman" w:eastAsia="Times New Roman" w:hAnsi="Calibri"/>
      <w:lang w:val="pt-BR"/>
    </w:rPr>
  </w:style>
  <w:style w:type="character" w:styleId="CabealhoChar" w:customStyle="1">
    <w:name w:val="Cabeçalho Char"/>
    <w:basedOn w:val="Fontepargpadro"/>
    <w:link w:val="Cabealho"/>
    <w:rsid w:val="002C6C50"/>
    <w:rPr>
      <w:rFonts w:ascii="Calibri" w:cs="Times New Roman" w:eastAsia="Times New Roman" w:hAnsi="Calibri"/>
      <w:lang w:val="pt-BR"/>
    </w:rPr>
  </w:style>
  <w:style w:type="paragraph" w:styleId="Rodap">
    <w:name w:val="footer"/>
    <w:basedOn w:val="Normal"/>
    <w:link w:val="RodapChar"/>
    <w:uiPriority w:val="99"/>
    <w:semiHidden w:val="1"/>
    <w:unhideWhenUsed w:val="1"/>
    <w:rsid w:val="003F7A2A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3F7A2A"/>
    <w:rPr>
      <w:rFonts w:ascii="Verdana" w:cs="Verdana" w:eastAsia="Verdana" w:hAnsi="Verdana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x9cH8xwle5Ak863ZHBI+hboV1g==">CgMxLjA4AHIhMU1GZzhPODh6endwSFozNTU5NkZId2FOaDVMRDVYNHQ5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2022-09-28T14:17:00Z</dcterms:created>
  <dc:creator>Jaismary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2022-08-03T00:00:00Z</vt:filetime>
  </property>
  <property fmtid="{D5CDD505-2E9C-101B-9397-08002B2CF9AE}" pid="3" name="Creator">
    <vt:lpwstr>PDFium</vt:lpwstr>
  </property>
  <property fmtid="{D5CDD505-2E9C-101B-9397-08002B2CF9AE}" pid="4" name="LastSaved">
    <vt:filetime>2022-08-03T00:00:00Z</vt:filetime>
  </property>
</Properties>
</file>